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A2" w:rsidRPr="00E64CDA" w:rsidRDefault="00043BA2" w:rsidP="00043BA2">
      <w:pPr>
        <w:rPr>
          <w:rFonts w:ascii="Garamond" w:hAnsi="Garamond"/>
          <w:b/>
          <w:sz w:val="28"/>
          <w:szCs w:val="28"/>
        </w:rPr>
      </w:pPr>
      <w:r w:rsidRPr="00E64CDA">
        <w:rPr>
          <w:rFonts w:ascii="Garamond" w:hAnsi="Garamond"/>
          <w:b/>
          <w:sz w:val="28"/>
          <w:szCs w:val="28"/>
        </w:rPr>
        <w:t>Invoicing Scenarios</w:t>
      </w:r>
    </w:p>
    <w:p w:rsidR="00043BA2" w:rsidRPr="00E64CDA" w:rsidRDefault="00043BA2" w:rsidP="00043BA2">
      <w:pPr>
        <w:rPr>
          <w:rFonts w:ascii="Garamond" w:hAnsi="Garamond"/>
        </w:rPr>
      </w:pPr>
      <w:r w:rsidRPr="00E64CDA">
        <w:rPr>
          <w:rFonts w:ascii="Garamond" w:hAnsi="Garamond"/>
        </w:rPr>
        <w:t>Below you will find two scenarios for conducting an English Forward training at a host site in another part of the country. Your goal for each scenario is to correctly fill out an invoice and determine which receipts, if any, must be submitted along with the invoice.  Be sure to use the website of the General Services Administration (</w:t>
      </w:r>
      <w:hyperlink r:id="rId7" w:history="1">
        <w:r w:rsidRPr="00E64CDA">
          <w:rPr>
            <w:rStyle w:val="Hyperlink"/>
            <w:rFonts w:ascii="Garamond" w:hAnsi="Garamond"/>
          </w:rPr>
          <w:t>www.gsa.gov/perdiemrates</w:t>
        </w:r>
      </w:hyperlink>
      <w:r w:rsidRPr="00E64CDA">
        <w:rPr>
          <w:rFonts w:ascii="Garamond" w:hAnsi="Garamond"/>
        </w:rPr>
        <w:t xml:space="preserve">) to determine the per diem rates for each scenario, as well. </w:t>
      </w:r>
    </w:p>
    <w:p w:rsidR="00043BA2" w:rsidRPr="00E64CDA" w:rsidRDefault="00043BA2" w:rsidP="00043BA2">
      <w:pPr>
        <w:rPr>
          <w:rFonts w:ascii="Garamond" w:hAnsi="Garamond"/>
        </w:rPr>
      </w:pPr>
    </w:p>
    <w:p w:rsidR="00043BA2" w:rsidRPr="00E64CDA" w:rsidRDefault="00043BA2" w:rsidP="00043BA2">
      <w:pPr>
        <w:rPr>
          <w:rFonts w:ascii="Garamond" w:hAnsi="Garamond"/>
          <w:b/>
        </w:rPr>
      </w:pPr>
      <w:r w:rsidRPr="00E64CDA">
        <w:rPr>
          <w:rFonts w:ascii="Garamond" w:hAnsi="Garamond"/>
          <w:b/>
        </w:rPr>
        <w:t>Scenario One:</w:t>
      </w:r>
    </w:p>
    <w:p w:rsidR="00043BA2" w:rsidRPr="00E64CDA" w:rsidRDefault="00043BA2" w:rsidP="00043BA2">
      <w:pPr>
        <w:rPr>
          <w:rFonts w:ascii="Garamond" w:hAnsi="Garamond"/>
        </w:rPr>
      </w:pPr>
      <w:r w:rsidRPr="00E64CDA">
        <w:rPr>
          <w:rFonts w:ascii="Garamond" w:hAnsi="Garamond"/>
        </w:rPr>
        <w:t>You are holding a training on September 3</w:t>
      </w:r>
      <w:r w:rsidRPr="00E64CDA">
        <w:rPr>
          <w:rFonts w:ascii="Garamond" w:hAnsi="Garamond"/>
          <w:vertAlign w:val="superscript"/>
        </w:rPr>
        <w:t>rd</w:t>
      </w:r>
      <w:r w:rsidRPr="00E64CDA">
        <w:rPr>
          <w:rFonts w:ascii="Garamond" w:hAnsi="Garamond"/>
        </w:rPr>
        <w:t xml:space="preserve"> and 4</w:t>
      </w:r>
      <w:r w:rsidRPr="00E64CDA">
        <w:rPr>
          <w:rFonts w:ascii="Garamond" w:hAnsi="Garamond"/>
          <w:vertAlign w:val="superscript"/>
        </w:rPr>
        <w:t>th</w:t>
      </w:r>
      <w:r w:rsidRPr="00E64CDA">
        <w:rPr>
          <w:rFonts w:ascii="Garamond" w:hAnsi="Garamond"/>
        </w:rPr>
        <w:t xml:space="preserve"> in Seattle, Washington. You fly out the evening of September 2</w:t>
      </w:r>
      <w:r w:rsidRPr="00E64CDA">
        <w:rPr>
          <w:rFonts w:ascii="Garamond" w:hAnsi="Garamond"/>
          <w:vertAlign w:val="superscript"/>
        </w:rPr>
        <w:t>nd</w:t>
      </w:r>
      <w:r w:rsidRPr="00E64CDA">
        <w:rPr>
          <w:rFonts w:ascii="Garamond" w:hAnsi="Garamond"/>
        </w:rPr>
        <w:t xml:space="preserve"> and return in the afternoon of September 5</w:t>
      </w:r>
      <w:r w:rsidRPr="00E64CDA">
        <w:rPr>
          <w:rFonts w:ascii="Garamond" w:hAnsi="Garamond"/>
          <w:vertAlign w:val="superscript"/>
        </w:rPr>
        <w:t>th</w:t>
      </w:r>
      <w:r w:rsidRPr="00E64CDA">
        <w:rPr>
          <w:rFonts w:ascii="Garamond" w:hAnsi="Garamond"/>
        </w:rPr>
        <w:t xml:space="preserve">. The Literacy Coalition buys your plane ticket ($282 roundtrip) from United Airlines and you check one bag at a cost of $25 each way, which you pay at the check-in counter. You rent a car for the days you’re in Seattle, at a total cost of $142.18. You spend $47.53 on gas and $160 on meals during your time there.  You stay at the Days Inn Seattle - North of Downtown for three nights for a total cost of $346.77, which is paid by the Literacy Coalition. </w:t>
      </w:r>
    </w:p>
    <w:p w:rsidR="00043BA2" w:rsidRPr="00E64CDA" w:rsidRDefault="00043BA2" w:rsidP="00043BA2">
      <w:pPr>
        <w:rPr>
          <w:rFonts w:ascii="Garamond" w:hAnsi="Garamond"/>
        </w:rPr>
      </w:pPr>
    </w:p>
    <w:p w:rsidR="00043BA2" w:rsidRPr="00E64CDA" w:rsidRDefault="00043BA2" w:rsidP="00043BA2">
      <w:pPr>
        <w:rPr>
          <w:rFonts w:ascii="Garamond" w:hAnsi="Garamond"/>
        </w:rPr>
      </w:pPr>
    </w:p>
    <w:p w:rsidR="00043BA2" w:rsidRPr="00E64CDA" w:rsidRDefault="00043BA2" w:rsidP="00043BA2">
      <w:pPr>
        <w:rPr>
          <w:rFonts w:ascii="Garamond" w:hAnsi="Garamond"/>
          <w:b/>
        </w:rPr>
      </w:pPr>
      <w:r w:rsidRPr="00E64CDA">
        <w:rPr>
          <w:rFonts w:ascii="Garamond" w:hAnsi="Garamond"/>
          <w:b/>
        </w:rPr>
        <w:t xml:space="preserve">Scenario Two: </w:t>
      </w:r>
    </w:p>
    <w:p w:rsidR="00043BA2" w:rsidRPr="00E64CDA" w:rsidRDefault="00043BA2" w:rsidP="00043BA2">
      <w:pPr>
        <w:rPr>
          <w:rFonts w:ascii="Garamond" w:hAnsi="Garamond"/>
        </w:rPr>
      </w:pPr>
      <w:r w:rsidRPr="00E64CDA">
        <w:rPr>
          <w:rFonts w:ascii="Garamond" w:hAnsi="Garamond"/>
        </w:rPr>
        <w:t>You are holding a training on November 12</w:t>
      </w:r>
      <w:r w:rsidRPr="00E64CDA">
        <w:rPr>
          <w:rFonts w:ascii="Garamond" w:hAnsi="Garamond"/>
          <w:vertAlign w:val="superscript"/>
        </w:rPr>
        <w:t>th</w:t>
      </w:r>
      <w:r w:rsidRPr="00E64CDA">
        <w:rPr>
          <w:rFonts w:ascii="Garamond" w:hAnsi="Garamond"/>
        </w:rPr>
        <w:t xml:space="preserve"> and 13</w:t>
      </w:r>
      <w:r w:rsidRPr="00E64CDA">
        <w:rPr>
          <w:rFonts w:ascii="Garamond" w:hAnsi="Garamond"/>
          <w:vertAlign w:val="superscript"/>
        </w:rPr>
        <w:t>th</w:t>
      </w:r>
      <w:r w:rsidRPr="00E64CDA">
        <w:rPr>
          <w:rFonts w:ascii="Garamond" w:hAnsi="Garamond"/>
        </w:rPr>
        <w:t xml:space="preserve"> in Indianapolis, Indiana. You fly out the evening of November 11</w:t>
      </w:r>
      <w:r w:rsidRPr="00E64CDA">
        <w:rPr>
          <w:rFonts w:ascii="Garamond" w:hAnsi="Garamond"/>
          <w:vertAlign w:val="superscript"/>
        </w:rPr>
        <w:t>th</w:t>
      </w:r>
      <w:r w:rsidRPr="00E64CDA">
        <w:rPr>
          <w:rFonts w:ascii="Garamond" w:hAnsi="Garamond"/>
        </w:rPr>
        <w:t xml:space="preserve"> and return the evening of November 13</w:t>
      </w:r>
      <w:r w:rsidRPr="00E64CDA">
        <w:rPr>
          <w:rFonts w:ascii="Garamond" w:hAnsi="Garamond"/>
          <w:vertAlign w:val="superscript"/>
        </w:rPr>
        <w:t>th</w:t>
      </w:r>
      <w:r w:rsidRPr="00E64CDA">
        <w:rPr>
          <w:rFonts w:ascii="Garamond" w:hAnsi="Garamond"/>
        </w:rPr>
        <w:t xml:space="preserve">. The Literacy Coalition buys your plane ticket ($359 roundtrip) from American Airlines and you check one bag at a cost of $25 each way, which you pay at the check-in counter. You rent a car for the days that you’re in Indianapolis, at a total cost of $72.60. You spend $38.72 on gas and $134 on food during your time there. You stay at the Candlewood Suites Indianapolis Downtown Medical District for two nights at a total cost of $208.28, which is paid by the Literacy Coalition.  </w:t>
      </w:r>
    </w:p>
    <w:p w:rsidR="00043BA2" w:rsidRPr="00E64CDA" w:rsidRDefault="00043BA2" w:rsidP="00043BA2">
      <w:pPr>
        <w:rPr>
          <w:rFonts w:ascii="Garamond" w:hAnsi="Garamond"/>
        </w:rPr>
      </w:pPr>
    </w:p>
    <w:p w:rsidR="00043BA2" w:rsidRPr="00E64CDA" w:rsidRDefault="00043BA2" w:rsidP="00043BA2">
      <w:pPr>
        <w:rPr>
          <w:rFonts w:ascii="Garamond" w:hAnsi="Garamond"/>
        </w:rPr>
      </w:pPr>
    </w:p>
    <w:p w:rsidR="00043BA2" w:rsidRDefault="00043BA2" w:rsidP="00043BA2">
      <w:pPr>
        <w:rPr>
          <w:rFonts w:ascii="Garamond" w:hAnsi="Garamond"/>
          <w:b/>
        </w:rPr>
      </w:pPr>
      <w:r>
        <w:rPr>
          <w:rFonts w:ascii="Garamond" w:hAnsi="Garamond"/>
          <w:b/>
        </w:rPr>
        <w:t>Questions to consider for each scenario:</w:t>
      </w:r>
    </w:p>
    <w:p w:rsidR="00043BA2" w:rsidRPr="00E64CDA" w:rsidRDefault="00043BA2" w:rsidP="00043BA2">
      <w:pPr>
        <w:pStyle w:val="ListParagraph"/>
        <w:numPr>
          <w:ilvl w:val="0"/>
          <w:numId w:val="1"/>
        </w:numPr>
        <w:rPr>
          <w:rFonts w:ascii="Garamond" w:hAnsi="Garamond"/>
          <w:b/>
        </w:rPr>
      </w:pPr>
      <w:r>
        <w:rPr>
          <w:rFonts w:ascii="Garamond" w:hAnsi="Garamond"/>
        </w:rPr>
        <w:t>Which receipts are you required to submit for reimbursement?</w:t>
      </w:r>
    </w:p>
    <w:p w:rsidR="00043BA2" w:rsidRPr="00E64CDA" w:rsidRDefault="00043BA2" w:rsidP="00043BA2">
      <w:pPr>
        <w:pStyle w:val="ListParagraph"/>
        <w:numPr>
          <w:ilvl w:val="0"/>
          <w:numId w:val="1"/>
        </w:numPr>
        <w:rPr>
          <w:rFonts w:ascii="Garamond" w:hAnsi="Garamond"/>
          <w:b/>
        </w:rPr>
      </w:pPr>
      <w:r>
        <w:rPr>
          <w:rFonts w:ascii="Garamond" w:hAnsi="Garamond"/>
        </w:rPr>
        <w:t>Which receipts don’t you need?</w:t>
      </w:r>
    </w:p>
    <w:p w:rsidR="00043BA2" w:rsidRPr="00E64CDA" w:rsidRDefault="00043BA2" w:rsidP="00043BA2">
      <w:pPr>
        <w:pStyle w:val="ListParagraph"/>
        <w:numPr>
          <w:ilvl w:val="0"/>
          <w:numId w:val="1"/>
        </w:numPr>
        <w:rPr>
          <w:rFonts w:ascii="Garamond" w:hAnsi="Garamond"/>
          <w:b/>
        </w:rPr>
      </w:pPr>
      <w:r>
        <w:rPr>
          <w:rFonts w:ascii="Garamond" w:hAnsi="Garamond"/>
        </w:rPr>
        <w:t>What is the per diem for each day? What about on days that you travel?</w:t>
      </w:r>
    </w:p>
    <w:p w:rsidR="00043BA2" w:rsidRPr="00B82CC2" w:rsidRDefault="00043BA2" w:rsidP="00043BA2">
      <w:pPr>
        <w:pStyle w:val="ListParagraph"/>
        <w:numPr>
          <w:ilvl w:val="0"/>
          <w:numId w:val="1"/>
        </w:numPr>
        <w:rPr>
          <w:rFonts w:ascii="Garamond" w:hAnsi="Garamond"/>
          <w:b/>
        </w:rPr>
      </w:pPr>
      <w:r>
        <w:rPr>
          <w:rFonts w:ascii="Garamond" w:hAnsi="Garamond"/>
        </w:rPr>
        <w:t>Are there any expenses that wouldn’t be covered by the Coalition?</w:t>
      </w:r>
    </w:p>
    <w:p w:rsidR="00043BA2" w:rsidRPr="00E64CDA" w:rsidRDefault="00043BA2" w:rsidP="00043BA2">
      <w:pPr>
        <w:pStyle w:val="ListParagraph"/>
        <w:numPr>
          <w:ilvl w:val="1"/>
          <w:numId w:val="1"/>
        </w:numPr>
        <w:rPr>
          <w:rFonts w:ascii="Garamond" w:hAnsi="Garamond"/>
          <w:b/>
        </w:rPr>
      </w:pPr>
      <w:r>
        <w:rPr>
          <w:rFonts w:ascii="Garamond" w:hAnsi="Garamond"/>
        </w:rPr>
        <w:t>If not, what expenses do you think you would need to cover on your own?</w:t>
      </w:r>
    </w:p>
    <w:p w:rsidR="00043BA2" w:rsidRPr="00A64A68" w:rsidRDefault="00043BA2" w:rsidP="00043BA2">
      <w:pPr>
        <w:pStyle w:val="ListParagraph"/>
        <w:numPr>
          <w:ilvl w:val="0"/>
          <w:numId w:val="1"/>
        </w:numPr>
        <w:rPr>
          <w:rFonts w:ascii="Garamond" w:hAnsi="Garamond"/>
          <w:b/>
        </w:rPr>
      </w:pPr>
      <w:r>
        <w:rPr>
          <w:rFonts w:ascii="Garamond" w:hAnsi="Garamond"/>
        </w:rPr>
        <w:t>How should this information be displayed on the Invoice?</w:t>
      </w:r>
    </w:p>
    <w:p w:rsidR="00043BA2" w:rsidRDefault="00043BA2" w:rsidP="00043BA2">
      <w:pPr>
        <w:ind w:left="360"/>
        <w:rPr>
          <w:rFonts w:ascii="Garamond" w:hAnsi="Garamond"/>
        </w:rPr>
      </w:pPr>
      <w:r>
        <w:rPr>
          <w:rFonts w:ascii="Garamond" w:hAnsi="Garamond"/>
        </w:rPr>
        <w:t xml:space="preserve">NOTE: The questions above are not meant to be answered explicitly. But be sure to think about them when filling out the invoice. Please use the attached invoice template to create an invoice for each scenario above. </w:t>
      </w:r>
    </w:p>
    <w:p w:rsidR="00043BA2" w:rsidRDefault="00043BA2">
      <w:pPr>
        <w:spacing w:after="200" w:line="276" w:lineRule="auto"/>
      </w:pPr>
    </w:p>
    <w:p w:rsidR="00043BA2" w:rsidRDefault="00043BA2">
      <w:pPr>
        <w:spacing w:after="200" w:line="276" w:lineRule="auto"/>
      </w:pPr>
    </w:p>
    <w:p w:rsidR="00043BA2" w:rsidRDefault="00043BA2">
      <w:pPr>
        <w:spacing w:after="200" w:line="276" w:lineRule="auto"/>
      </w:pPr>
    </w:p>
    <w:p w:rsidR="00043BA2" w:rsidRDefault="00043BA2">
      <w:pPr>
        <w:spacing w:after="200" w:line="276" w:lineRule="auto"/>
      </w:pPr>
    </w:p>
    <w:p w:rsidR="00043BA2" w:rsidRDefault="00043BA2">
      <w:pPr>
        <w:spacing w:after="200" w:line="276" w:lineRule="auto"/>
      </w:pPr>
    </w:p>
    <w:p w:rsidR="00043BA2" w:rsidRDefault="00043BA2">
      <w:pPr>
        <w:spacing w:after="200" w:line="276" w:lineRule="auto"/>
      </w:pPr>
    </w:p>
    <w:p w:rsidR="00043BA2" w:rsidRDefault="00043BA2">
      <w:pPr>
        <w:spacing w:after="200" w:line="276" w:lineRule="auto"/>
      </w:pPr>
    </w:p>
    <w:p w:rsidR="00043BA2" w:rsidRDefault="00043BA2">
      <w:pPr>
        <w:spacing w:after="200" w:line="276" w:lineRule="auto"/>
      </w:pPr>
    </w:p>
    <w:p w:rsidR="00043BA2" w:rsidRDefault="00043BA2"/>
    <w:tbl>
      <w:tblPr>
        <w:tblW w:w="10800" w:type="dxa"/>
        <w:jc w:val="center"/>
        <w:tblCellMar>
          <w:top w:w="72" w:type="dxa"/>
          <w:left w:w="115" w:type="dxa"/>
          <w:bottom w:w="72" w:type="dxa"/>
          <w:right w:w="115" w:type="dxa"/>
        </w:tblCellMar>
        <w:tblLook w:val="04A0" w:firstRow="1" w:lastRow="0" w:firstColumn="1" w:lastColumn="0" w:noHBand="0" w:noVBand="1"/>
      </w:tblPr>
      <w:tblGrid>
        <w:gridCol w:w="5412"/>
        <w:gridCol w:w="5388"/>
      </w:tblGrid>
      <w:tr w:rsidR="0038313E">
        <w:trPr>
          <w:trHeight w:val="795"/>
          <w:jc w:val="center"/>
        </w:trPr>
        <w:tc>
          <w:tcPr>
            <w:tcW w:w="5412" w:type="dxa"/>
            <w:vMerge w:val="restart"/>
          </w:tcPr>
          <w:sdt>
            <w:sdtPr>
              <w:alias w:val="Company"/>
              <w:id w:val="242283766"/>
              <w:placeholder>
                <w:docPart w:val="E819331EBFE745B58A92B29A78EBDA7E"/>
              </w:placeholder>
              <w:dataBinding w:prefixMappings="xmlns:ns0='http://schemas.openxmlformats.org/officeDocument/2006/extended-properties'" w:xpath="/ns0:Properties[1]/ns0:Company[1]" w:storeItemID="{6668398D-A668-4E3E-A5EB-62B293D839F1}"/>
              <w:text/>
            </w:sdtPr>
            <w:sdtEndPr/>
            <w:sdtContent>
              <w:p w:rsidR="0038313E" w:rsidRDefault="005D4412">
                <w:pPr>
                  <w:pStyle w:val="CompanyName"/>
                </w:pPr>
                <w:r>
                  <w:t>[Contractor]</w:t>
                </w:r>
              </w:p>
            </w:sdtContent>
          </w:sdt>
          <w:p w:rsidR="0038313E" w:rsidRDefault="0038313E">
            <w:pPr>
              <w:pStyle w:val="Slogan"/>
            </w:pPr>
          </w:p>
          <w:sdt>
            <w:sdtPr>
              <w:alias w:val="Company Address"/>
              <w:tag w:val="Company Address"/>
              <w:id w:val="265011815"/>
              <w:placeholder>
                <w:docPart w:val="73105CEAC20444A7A696E8020F62E4CA"/>
              </w:placeholder>
              <w:showingPlcHdr/>
              <w:dataBinding w:prefixMappings="xmlns:ns0='http://schemas.microsoft.com/office/2006/coverPageProps' " w:xpath="/ns0:CoverPageProperties[1]/ns0:CompanyAddress[1]" w:storeItemID="{55AF091B-3C7A-41E3-B477-F2FDAA23CFDA}"/>
              <w:text w:multiLine="1"/>
            </w:sdtPr>
            <w:sdtEndPr/>
            <w:sdtContent>
              <w:p w:rsidR="0038313E" w:rsidRDefault="00D62CF9">
                <w:pPr>
                  <w:pStyle w:val="ContactInformation"/>
                </w:pPr>
                <w:r>
                  <w:t>[Street Address]</w:t>
                </w:r>
              </w:p>
            </w:sdtContent>
          </w:sdt>
          <w:p w:rsidR="0038313E" w:rsidRDefault="00D62CF9">
            <w:pPr>
              <w:pStyle w:val="ContactInformation"/>
            </w:pPr>
            <w:r>
              <w:t xml:space="preserve">Phone </w:t>
            </w:r>
            <w:sdt>
              <w:sdtPr>
                <w:alias w:val="Company Phone"/>
                <w:id w:val="265011821"/>
                <w:placeholder>
                  <w:docPart w:val="A8E6C5E9296B48A9BAFD692DE7CF3D30"/>
                </w:placeholder>
                <w:showingPlcHdr/>
                <w:dataBinding w:prefixMappings="xmlns:ns0='http://schemas.microsoft.com/office/2006/coverPageProps' " w:xpath="/ns0:CoverPageProperties[1]/ns0:CompanyPhone[1]" w:storeItemID="{55AF091B-3C7A-41E3-B477-F2FDAA23CFDA}"/>
                <w:text/>
              </w:sdtPr>
              <w:sdtEndPr/>
              <w:sdtContent>
                <w:r>
                  <w:t>[Phone Number]</w:t>
                </w:r>
              </w:sdtContent>
            </w:sdt>
          </w:p>
          <w:p w:rsidR="0038313E" w:rsidRDefault="005D4412" w:rsidP="005D4412">
            <w:pPr>
              <w:pStyle w:val="ContactInformation"/>
            </w:pPr>
            <w:r>
              <w:t>Email</w:t>
            </w:r>
            <w:r w:rsidR="00D62CF9">
              <w:t xml:space="preserve">  </w:t>
            </w:r>
            <w:sdt>
              <w:sdtPr>
                <w:alias w:val="Company Fax"/>
                <w:id w:val="265011823"/>
                <w:placeholder>
                  <w:docPart w:val="A9A0BF9C17384FC19282C3CDF678F77B"/>
                </w:placeholder>
                <w:dataBinding w:prefixMappings="xmlns:ns0='http://schemas.microsoft.com/office/2006/coverPageProps' " w:xpath="/ns0:CoverPageProperties[1]/ns0:CompanyFax[1]" w:storeItemID="{55AF091B-3C7A-41E3-B477-F2FDAA23CFDA}"/>
                <w:text/>
              </w:sdtPr>
              <w:sdtEndPr/>
              <w:sdtContent>
                <w:r>
                  <w:t>[Email address]</w:t>
                </w:r>
              </w:sdtContent>
            </w:sdt>
          </w:p>
        </w:tc>
        <w:tc>
          <w:tcPr>
            <w:tcW w:w="5388" w:type="dxa"/>
          </w:tcPr>
          <w:p w:rsidR="0038313E" w:rsidRDefault="00D62CF9">
            <w:pPr>
              <w:pStyle w:val="Invoice"/>
            </w:pPr>
            <w:r>
              <w:t>INVOICE</w:t>
            </w:r>
          </w:p>
        </w:tc>
      </w:tr>
      <w:tr w:rsidR="0038313E">
        <w:trPr>
          <w:trHeight w:val="795"/>
          <w:jc w:val="center"/>
        </w:trPr>
        <w:tc>
          <w:tcPr>
            <w:tcW w:w="5412" w:type="dxa"/>
            <w:vMerge/>
          </w:tcPr>
          <w:p w:rsidR="0038313E" w:rsidRDefault="0038313E">
            <w:pPr>
              <w:pStyle w:val="Heading2"/>
            </w:pPr>
          </w:p>
        </w:tc>
        <w:tc>
          <w:tcPr>
            <w:tcW w:w="5388" w:type="dxa"/>
            <w:vAlign w:val="bottom"/>
          </w:tcPr>
          <w:p w:rsidR="0038313E" w:rsidRDefault="00D62CF9">
            <w:pPr>
              <w:pStyle w:val="RightAligned"/>
            </w:pPr>
            <w:r>
              <w:t>Invoice #</w:t>
            </w:r>
            <w:sdt>
              <w:sdtPr>
                <w:id w:val="242283817"/>
                <w:placeholder>
                  <w:docPart w:val="CFB69323562048D6BC66707BB4AAC5F2"/>
                </w:placeholder>
                <w:temporary/>
                <w:showingPlcHdr/>
              </w:sdtPr>
              <w:sdtEndPr/>
              <w:sdtContent>
                <w:r>
                  <w:t>[100]</w:t>
                </w:r>
              </w:sdtContent>
            </w:sdt>
          </w:p>
          <w:p w:rsidR="0038313E" w:rsidRDefault="00D62CF9">
            <w:pPr>
              <w:pStyle w:val="RightAligned"/>
              <w:rPr>
                <w:b/>
                <w:bCs/>
              </w:rPr>
            </w:pPr>
            <w:r>
              <w:t xml:space="preserve">Date: </w:t>
            </w:r>
            <w:sdt>
              <w:sdtPr>
                <w:id w:val="242283825"/>
                <w:placeholder>
                  <w:docPart w:val="C17505466DF845E5A9DA81EE7359989E"/>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t>[Pick the date]</w:t>
                </w:r>
              </w:sdtContent>
            </w:sdt>
          </w:p>
        </w:tc>
      </w:tr>
    </w:tbl>
    <w:p w:rsidR="0038313E" w:rsidRDefault="0038313E"/>
    <w:tbl>
      <w:tblPr>
        <w:tblW w:w="10800" w:type="dxa"/>
        <w:jc w:val="center"/>
        <w:tblCellMar>
          <w:top w:w="72" w:type="dxa"/>
          <w:left w:w="115" w:type="dxa"/>
          <w:bottom w:w="72" w:type="dxa"/>
          <w:right w:w="115" w:type="dxa"/>
        </w:tblCellMar>
        <w:tblLook w:val="04A0" w:firstRow="1" w:lastRow="0" w:firstColumn="1" w:lastColumn="0" w:noHBand="0" w:noVBand="1"/>
      </w:tblPr>
      <w:tblGrid>
        <w:gridCol w:w="5400"/>
        <w:gridCol w:w="5400"/>
      </w:tblGrid>
      <w:tr w:rsidR="0038313E">
        <w:trPr>
          <w:trHeight w:val="1440"/>
          <w:jc w:val="center"/>
        </w:trPr>
        <w:tc>
          <w:tcPr>
            <w:tcW w:w="5400" w:type="dxa"/>
          </w:tcPr>
          <w:p w:rsidR="0038313E" w:rsidRDefault="00D62CF9">
            <w:pPr>
              <w:pStyle w:val="ColumnHeading"/>
            </w:pPr>
            <w:r>
              <w:t>To:</w:t>
            </w:r>
          </w:p>
          <w:p w:rsidR="0038313E" w:rsidRDefault="005D4412">
            <w:pPr>
              <w:pStyle w:val="ContactInformation"/>
            </w:pPr>
            <w:r>
              <w:t>Literacy Coalition of Central Texas</w:t>
            </w:r>
          </w:p>
          <w:p w:rsidR="0038313E" w:rsidRDefault="005D4412">
            <w:pPr>
              <w:pStyle w:val="ContactInformation"/>
            </w:pPr>
            <w:r>
              <w:t>835 N. Pleasant Valley Road</w:t>
            </w:r>
          </w:p>
          <w:p w:rsidR="0038313E" w:rsidRDefault="005D4412">
            <w:pPr>
              <w:pStyle w:val="ContactInformation"/>
            </w:pPr>
            <w:r>
              <w:t>Austin, Texas  78702</w:t>
            </w:r>
          </w:p>
          <w:p w:rsidR="005D4412" w:rsidRDefault="005D4412" w:rsidP="005D4412">
            <w:pPr>
              <w:pStyle w:val="ContactInformation"/>
            </w:pPr>
            <w:r>
              <w:t>(512) 735-2533</w:t>
            </w:r>
          </w:p>
        </w:tc>
        <w:tc>
          <w:tcPr>
            <w:tcW w:w="5400" w:type="dxa"/>
          </w:tcPr>
          <w:p w:rsidR="0038313E" w:rsidRDefault="00D62CF9">
            <w:pPr>
              <w:pStyle w:val="ColumnHeading"/>
            </w:pPr>
            <w:r>
              <w:t>For:</w:t>
            </w:r>
          </w:p>
          <w:p w:rsidR="0038313E" w:rsidRDefault="005D4412">
            <w:pPr>
              <w:pStyle w:val="ContactInformation"/>
            </w:pPr>
            <w:r>
              <w:t>[Training Name]</w:t>
            </w:r>
          </w:p>
          <w:p w:rsidR="005D4412" w:rsidRDefault="005D4412">
            <w:pPr>
              <w:pStyle w:val="ContactInformation"/>
            </w:pPr>
            <w:r>
              <w:t>[Training Location]</w:t>
            </w:r>
          </w:p>
          <w:p w:rsidR="0038313E" w:rsidRDefault="005D4412" w:rsidP="005D4412">
            <w:pPr>
              <w:pStyle w:val="ContactInformation"/>
            </w:pPr>
            <w:r>
              <w:t>[Training Dates]</w:t>
            </w:r>
          </w:p>
        </w:tc>
      </w:tr>
    </w:tbl>
    <w:p w:rsidR="0038313E" w:rsidRDefault="0038313E"/>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6210"/>
        <w:gridCol w:w="1530"/>
        <w:gridCol w:w="1530"/>
        <w:gridCol w:w="1530"/>
      </w:tblGrid>
      <w:tr w:rsidR="0038313E">
        <w:trPr>
          <w:cantSplit/>
          <w:trHeight w:val="288"/>
          <w:jc w:val="center"/>
        </w:trPr>
        <w:tc>
          <w:tcPr>
            <w:tcW w:w="6210" w:type="dxa"/>
            <w:tcBorders>
              <w:top w:val="single" w:sz="12" w:space="0" w:color="auto"/>
              <w:bottom w:val="single" w:sz="4" w:space="0" w:color="auto"/>
            </w:tcBorders>
            <w:vAlign w:val="center"/>
          </w:tcPr>
          <w:p w:rsidR="0038313E" w:rsidRDefault="00D62CF9">
            <w:pPr>
              <w:pStyle w:val="CenteredColumnHeading"/>
            </w:pPr>
            <w:r>
              <w:t>DESCRIPTION</w:t>
            </w:r>
          </w:p>
        </w:tc>
        <w:tc>
          <w:tcPr>
            <w:tcW w:w="1530" w:type="dxa"/>
            <w:tcBorders>
              <w:top w:val="single" w:sz="12" w:space="0" w:color="auto"/>
              <w:bottom w:val="single" w:sz="4" w:space="0" w:color="auto"/>
            </w:tcBorders>
            <w:vAlign w:val="center"/>
          </w:tcPr>
          <w:p w:rsidR="0038313E" w:rsidRDefault="005D4412">
            <w:pPr>
              <w:pStyle w:val="CenteredColumnHeading"/>
            </w:pPr>
            <w:r>
              <w:t>units</w:t>
            </w:r>
          </w:p>
        </w:tc>
        <w:tc>
          <w:tcPr>
            <w:tcW w:w="1530" w:type="dxa"/>
            <w:tcBorders>
              <w:top w:val="single" w:sz="12" w:space="0" w:color="auto"/>
              <w:bottom w:val="single" w:sz="4" w:space="0" w:color="auto"/>
            </w:tcBorders>
            <w:vAlign w:val="center"/>
          </w:tcPr>
          <w:p w:rsidR="0038313E" w:rsidRDefault="00D62CF9">
            <w:pPr>
              <w:pStyle w:val="CenteredColumnHeading"/>
            </w:pPr>
            <w:r>
              <w:t>RATE</w:t>
            </w:r>
          </w:p>
        </w:tc>
        <w:tc>
          <w:tcPr>
            <w:tcW w:w="1530" w:type="dxa"/>
            <w:tcBorders>
              <w:top w:val="single" w:sz="12" w:space="0" w:color="auto"/>
              <w:bottom w:val="single" w:sz="4" w:space="0" w:color="auto"/>
            </w:tcBorders>
            <w:vAlign w:val="center"/>
          </w:tcPr>
          <w:p w:rsidR="0038313E" w:rsidRDefault="00D62CF9">
            <w:pPr>
              <w:pStyle w:val="CenteredColumnHeading"/>
            </w:pPr>
            <w:r>
              <w:t>AMOUNT</w:t>
            </w: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Pr="00154FB5" w:rsidRDefault="00154FB5">
            <w:pPr>
              <w:pStyle w:val="TableText"/>
              <w:rPr>
                <w:i/>
              </w:rPr>
            </w:pPr>
            <w:r>
              <w:rPr>
                <w:i/>
              </w:rPr>
              <w:t>Example: Contract rate for facilitating 2-day training</w:t>
            </w:r>
            <w:r w:rsidR="009C12EB">
              <w:rPr>
                <w:i/>
              </w:rPr>
              <w:t xml:space="preserve"> in Little Rock, AR</w:t>
            </w: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Pr="00154FB5" w:rsidRDefault="00154FB5">
            <w:pPr>
              <w:pStyle w:val="TableText"/>
              <w:jc w:val="right"/>
              <w:rPr>
                <w:i/>
              </w:rPr>
            </w:pPr>
            <w:r w:rsidRPr="00154FB5">
              <w:rPr>
                <w:i/>
              </w:rPr>
              <w:t>1</w:t>
            </w: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Pr="00154FB5" w:rsidRDefault="00154FB5">
            <w:pPr>
              <w:pStyle w:val="Amount"/>
              <w:rPr>
                <w:i/>
              </w:rPr>
            </w:pPr>
            <w:r w:rsidRPr="00154FB5">
              <w:rPr>
                <w:i/>
              </w:rPr>
              <w:t>1,000.00</w:t>
            </w: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Pr="00154FB5" w:rsidRDefault="00154FB5">
            <w:pPr>
              <w:pStyle w:val="Amount"/>
              <w:rPr>
                <w:i/>
              </w:rPr>
            </w:pPr>
            <w:r w:rsidRPr="00154FB5">
              <w:rPr>
                <w:i/>
              </w:rPr>
              <w:t>1,000.00</w:t>
            </w: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Pr="00154FB5" w:rsidRDefault="00154FB5">
            <w:pPr>
              <w:pStyle w:val="TableText"/>
              <w:rPr>
                <w:i/>
              </w:rPr>
            </w:pPr>
            <w:r>
              <w:rPr>
                <w:i/>
              </w:rPr>
              <w:t>Example: United Airlines: Checked luggage fee</w:t>
            </w:r>
            <w:r w:rsidR="00FD2678">
              <w:rPr>
                <w:i/>
              </w:rPr>
              <w:t>s</w:t>
            </w: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Pr="00154FB5" w:rsidRDefault="00154FB5">
            <w:pPr>
              <w:pStyle w:val="TableText"/>
              <w:jc w:val="right"/>
              <w:rPr>
                <w:i/>
              </w:rPr>
            </w:pPr>
            <w:r w:rsidRPr="00154FB5">
              <w:rPr>
                <w:i/>
              </w:rPr>
              <w:t>2</w:t>
            </w: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154FB5" w:rsidRPr="00154FB5" w:rsidRDefault="00154FB5" w:rsidP="00154FB5">
            <w:pPr>
              <w:pStyle w:val="Amount"/>
              <w:rPr>
                <w:i/>
              </w:rPr>
            </w:pPr>
            <w:r w:rsidRPr="00154FB5">
              <w:rPr>
                <w:i/>
              </w:rPr>
              <w:t>25.00</w:t>
            </w: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Pr="00154FB5" w:rsidRDefault="00154FB5">
            <w:pPr>
              <w:pStyle w:val="Amount"/>
              <w:rPr>
                <w:i/>
              </w:rPr>
            </w:pPr>
            <w:r w:rsidRPr="00154FB5">
              <w:rPr>
                <w:i/>
              </w:rPr>
              <w:t>50.00</w:t>
            </w: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single" w:sz="4" w:space="0" w:color="auto"/>
              <w:bottom w:val="single" w:sz="4" w:space="0" w:color="auto"/>
              <w:right w:val="single" w:sz="4" w:space="0" w:color="auto"/>
            </w:tcBorders>
            <w:vAlign w:val="center"/>
          </w:tcPr>
          <w:p w:rsidR="0038313E" w:rsidRDefault="0038313E">
            <w:pPr>
              <w:pStyle w:val="TableTex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TableText"/>
              <w:jc w:val="righ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r w:rsidR="0038313E">
        <w:trPr>
          <w:cantSplit/>
          <w:trHeight w:val="288"/>
          <w:jc w:val="center"/>
        </w:trPr>
        <w:tc>
          <w:tcPr>
            <w:tcW w:w="6210" w:type="dxa"/>
            <w:tcBorders>
              <w:top w:val="single" w:sz="4" w:space="0" w:color="auto"/>
              <w:left w:val="nil"/>
              <w:bottom w:val="nil"/>
              <w:right w:val="nil"/>
            </w:tcBorders>
          </w:tcPr>
          <w:p w:rsidR="0038313E" w:rsidRDefault="0038313E"/>
        </w:tc>
        <w:tc>
          <w:tcPr>
            <w:tcW w:w="3060" w:type="dxa"/>
            <w:gridSpan w:val="2"/>
            <w:tcBorders>
              <w:top w:val="single" w:sz="4" w:space="0" w:color="auto"/>
              <w:left w:val="nil"/>
              <w:bottom w:val="nil"/>
              <w:right w:val="single" w:sz="4" w:space="0" w:color="auto"/>
            </w:tcBorders>
            <w:tcMar>
              <w:left w:w="216" w:type="dxa"/>
              <w:right w:w="216" w:type="dxa"/>
            </w:tcMar>
            <w:vAlign w:val="center"/>
          </w:tcPr>
          <w:p w:rsidR="0038313E" w:rsidRDefault="00D62CF9">
            <w:pPr>
              <w:pStyle w:val="RightAligned"/>
            </w:pPr>
            <w:r>
              <w:t>TOTAL</w:t>
            </w: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38313E" w:rsidRDefault="0038313E">
            <w:pPr>
              <w:pStyle w:val="Amount"/>
            </w:pPr>
          </w:p>
        </w:tc>
      </w:tr>
    </w:tbl>
    <w:p w:rsidR="0038313E" w:rsidRDefault="0038313E"/>
    <w:tbl>
      <w:tblPr>
        <w:tblW w:w="10800" w:type="dxa"/>
        <w:jc w:val="center"/>
        <w:tblCellMar>
          <w:left w:w="115" w:type="dxa"/>
          <w:right w:w="115" w:type="dxa"/>
        </w:tblCellMar>
        <w:tblLook w:val="04A0" w:firstRow="1" w:lastRow="0" w:firstColumn="1" w:lastColumn="0" w:noHBand="0" w:noVBand="1"/>
      </w:tblPr>
      <w:tblGrid>
        <w:gridCol w:w="10800"/>
      </w:tblGrid>
      <w:tr w:rsidR="0038313E">
        <w:trPr>
          <w:trHeight w:val="1584"/>
          <w:jc w:val="center"/>
        </w:trPr>
        <w:tc>
          <w:tcPr>
            <w:tcW w:w="10800" w:type="dxa"/>
            <w:tcMar>
              <w:top w:w="115" w:type="dxa"/>
              <w:left w:w="115" w:type="dxa"/>
              <w:bottom w:w="115" w:type="dxa"/>
              <w:right w:w="115" w:type="dxa"/>
            </w:tcMar>
          </w:tcPr>
          <w:p w:rsidR="0038313E" w:rsidRDefault="00D62CF9">
            <w:pPr>
              <w:pStyle w:val="TableText"/>
            </w:pPr>
            <w:r>
              <w:t xml:space="preserve">Make all checks payable to </w:t>
            </w:r>
            <w:sdt>
              <w:sdtPr>
                <w:alias w:val="Company"/>
                <w:id w:val="242283893"/>
                <w:placeholder>
                  <w:docPart w:val="E49E8274FFB64C8B97B401BE9C5A1689"/>
                </w:placeholder>
                <w:dataBinding w:prefixMappings="xmlns:ns0='http://schemas.openxmlformats.org/officeDocument/2006/extended-properties'" w:xpath="/ns0:Properties[1]/ns0:Company[1]" w:storeItemID="{6668398D-A668-4E3E-A5EB-62B293D839F1}"/>
                <w:text/>
              </w:sdtPr>
              <w:sdtEndPr/>
              <w:sdtContent>
                <w:r w:rsidR="005D4412">
                  <w:t>[Contractor]</w:t>
                </w:r>
              </w:sdtContent>
            </w:sdt>
          </w:p>
          <w:tbl>
            <w:tblPr>
              <w:tblStyle w:val="TableGrid"/>
              <w:tblW w:w="0" w:type="auto"/>
              <w:tblLook w:val="04A0" w:firstRow="1" w:lastRow="0" w:firstColumn="1" w:lastColumn="0" w:noHBand="0" w:noVBand="1"/>
            </w:tblPr>
            <w:tblGrid>
              <w:gridCol w:w="7170"/>
            </w:tblGrid>
            <w:tr w:rsidR="00020093" w:rsidTr="00020093">
              <w:tc>
                <w:tcPr>
                  <w:tcW w:w="7170" w:type="dxa"/>
                </w:tcPr>
                <w:p w:rsidR="00020093" w:rsidRDefault="00020093">
                  <w:pPr>
                    <w:pStyle w:val="TableText"/>
                  </w:pPr>
                  <w:r>
                    <w:t>Which receipts would you need to submit with your invoice? Please check all below that apply.</w:t>
                  </w:r>
                </w:p>
              </w:tc>
            </w:tr>
            <w:tr w:rsidR="00020093" w:rsidTr="00020093">
              <w:trPr>
                <w:trHeight w:val="1250"/>
              </w:trPr>
              <w:tc>
                <w:tcPr>
                  <w:tcW w:w="7170" w:type="dxa"/>
                </w:tcPr>
                <w:p w:rsidR="00020093" w:rsidRDefault="00020093" w:rsidP="00020093">
                  <w:pPr>
                    <w:pStyle w:val="TableText"/>
                    <w:numPr>
                      <w:ilvl w:val="0"/>
                      <w:numId w:val="2"/>
                    </w:numPr>
                  </w:pPr>
                  <w:r>
                    <w:t xml:space="preserve">Gas    </w:t>
                  </w:r>
                  <w:bookmarkStart w:id="0" w:name="_GoBack"/>
                  <w:bookmarkEnd w:id="0"/>
                </w:p>
                <w:p w:rsidR="00020093" w:rsidRDefault="00020093" w:rsidP="00020093">
                  <w:pPr>
                    <w:pStyle w:val="TableText"/>
                    <w:numPr>
                      <w:ilvl w:val="0"/>
                      <w:numId w:val="2"/>
                    </w:numPr>
                  </w:pPr>
                  <w:r>
                    <w:t>Dinner</w:t>
                  </w:r>
                </w:p>
                <w:p w:rsidR="00020093" w:rsidRDefault="00020093" w:rsidP="00020093">
                  <w:pPr>
                    <w:pStyle w:val="TableText"/>
                    <w:numPr>
                      <w:ilvl w:val="0"/>
                      <w:numId w:val="2"/>
                    </w:numPr>
                  </w:pPr>
                  <w:r>
                    <w:t>Checked luggage</w:t>
                  </w:r>
                </w:p>
                <w:p w:rsidR="00020093" w:rsidRDefault="00020093" w:rsidP="00020093">
                  <w:pPr>
                    <w:pStyle w:val="TableText"/>
                    <w:numPr>
                      <w:ilvl w:val="0"/>
                      <w:numId w:val="2"/>
                    </w:numPr>
                  </w:pPr>
                  <w:r>
                    <w:t>Book you bought at the airport</w:t>
                  </w:r>
                </w:p>
                <w:p w:rsidR="00020093" w:rsidRDefault="00020093" w:rsidP="00020093">
                  <w:pPr>
                    <w:pStyle w:val="TableText"/>
                    <w:numPr>
                      <w:ilvl w:val="0"/>
                      <w:numId w:val="2"/>
                    </w:numPr>
                  </w:pPr>
                  <w:r>
                    <w:t>Rental Car</w:t>
                  </w:r>
                </w:p>
              </w:tc>
            </w:tr>
          </w:tbl>
          <w:p w:rsidR="0038313E" w:rsidRDefault="0038313E">
            <w:pPr>
              <w:pStyle w:val="TableText"/>
            </w:pPr>
          </w:p>
        </w:tc>
      </w:tr>
      <w:tr w:rsidR="0038313E">
        <w:trPr>
          <w:trHeight w:val="432"/>
          <w:jc w:val="center"/>
        </w:trPr>
        <w:tc>
          <w:tcPr>
            <w:tcW w:w="10800" w:type="dxa"/>
            <w:vAlign w:val="center"/>
          </w:tcPr>
          <w:p w:rsidR="0038313E" w:rsidRDefault="0038313E">
            <w:pPr>
              <w:pStyle w:val="CenteredColumnHeading"/>
            </w:pPr>
          </w:p>
        </w:tc>
      </w:tr>
    </w:tbl>
    <w:p w:rsidR="0038313E" w:rsidRDefault="0038313E"/>
    <w:sectPr w:rsidR="0038313E">
      <w:pgSz w:w="12240" w:h="15840"/>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5A10"/>
    <w:multiLevelType w:val="hybridMultilevel"/>
    <w:tmpl w:val="D88ADA34"/>
    <w:lvl w:ilvl="0" w:tplc="70E43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6518C8"/>
    <w:multiLevelType w:val="hybridMultilevel"/>
    <w:tmpl w:val="B300B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F9"/>
    <w:rsid w:val="00020093"/>
    <w:rsid w:val="00043BA2"/>
    <w:rsid w:val="00154FB5"/>
    <w:rsid w:val="0038313E"/>
    <w:rsid w:val="005D4412"/>
    <w:rsid w:val="009C12EB"/>
    <w:rsid w:val="00D62CF9"/>
    <w:rsid w:val="00FD2678"/>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7A6D0D0-E3B3-4E21-98F4-2C441551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pPr>
      <w:spacing w:after="0" w:line="240" w:lineRule="auto"/>
    </w:pPr>
    <w:rPr>
      <w:sz w:val="24"/>
      <w:szCs w:val="24"/>
    </w:rPr>
  </w:style>
  <w:style w:type="paragraph" w:styleId="Heading1">
    <w:name w:val="heading 1"/>
    <w:basedOn w:val="Normal"/>
    <w:next w:val="Normal"/>
    <w:link w:val="Heading1Char"/>
    <w:semiHidden/>
    <w:unhideWhenUsed/>
    <w:pPr>
      <w:spacing w:line="264" w:lineRule="auto"/>
      <w:jc w:val="right"/>
      <w:outlineLvl w:val="0"/>
    </w:pPr>
    <w:rPr>
      <w:rFonts w:asciiTheme="majorHAnsi" w:eastAsia="Times New Roman" w:hAnsiTheme="majorHAnsi" w:cs="Times New Roman"/>
      <w:b/>
      <w:caps/>
      <w:color w:val="7F7F7F" w:themeColor="background1" w:themeShade="7F"/>
      <w:spacing w:val="4"/>
      <w:sz w:val="40"/>
      <w:szCs w:val="18"/>
    </w:rPr>
  </w:style>
  <w:style w:type="paragraph" w:styleId="Heading2">
    <w:name w:val="heading 2"/>
    <w:basedOn w:val="Normal"/>
    <w:next w:val="Normal"/>
    <w:link w:val="Heading2Char"/>
    <w:unhideWhenUsed/>
    <w:pPr>
      <w:spacing w:line="264" w:lineRule="auto"/>
      <w:outlineLvl w:val="1"/>
    </w:pPr>
    <w:rPr>
      <w:rFonts w:ascii="Tahoma" w:eastAsia="Times New Roman" w:hAnsi="Tahoma" w:cs="Times New Roman"/>
      <w:b/>
      <w:caps/>
      <w:spacing w:val="4"/>
      <w:sz w:val="16"/>
      <w:szCs w:val="16"/>
    </w:rPr>
  </w:style>
  <w:style w:type="paragraph" w:styleId="Heading3">
    <w:name w:val="heading 3"/>
    <w:basedOn w:val="Normal"/>
    <w:next w:val="Normal"/>
    <w:link w:val="Heading3Char"/>
    <w:semiHidden/>
    <w:unhideWhenUsed/>
    <w:pPr>
      <w:spacing w:line="264" w:lineRule="auto"/>
      <w:outlineLvl w:val="2"/>
    </w:pPr>
    <w:rPr>
      <w:rFonts w:ascii="Calibri" w:eastAsia="Times New Roman" w:hAnsi="Calibri" w:cs="Times New Roman"/>
      <w:i/>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Pr>
      <w:rFonts w:asciiTheme="majorHAnsi" w:eastAsia="Times New Roman" w:hAnsiTheme="majorHAnsi" w:cs="Times New Roman"/>
      <w:b/>
      <w:caps/>
      <w:color w:val="7F7F7F" w:themeColor="background1" w:themeShade="7F"/>
      <w:spacing w:val="4"/>
      <w:sz w:val="40"/>
      <w:szCs w:val="18"/>
    </w:rPr>
  </w:style>
  <w:style w:type="character" w:customStyle="1" w:styleId="Heading2Char">
    <w:name w:val="Heading 2 Char"/>
    <w:basedOn w:val="DefaultParagraphFont"/>
    <w:link w:val="Heading2"/>
    <w:rPr>
      <w:rFonts w:ascii="Tahoma" w:eastAsia="Times New Roman" w:hAnsi="Tahoma" w:cs="Times New Roman"/>
      <w:b/>
      <w:caps/>
      <w:spacing w:val="4"/>
      <w:sz w:val="16"/>
      <w:szCs w:val="16"/>
    </w:rPr>
  </w:style>
  <w:style w:type="character" w:customStyle="1" w:styleId="Heading3Char">
    <w:name w:val="Heading 3 Char"/>
    <w:basedOn w:val="DefaultParagraphFont"/>
    <w:link w:val="Heading3"/>
    <w:semiHidden/>
    <w:rPr>
      <w:rFonts w:ascii="Calibri" w:eastAsia="Times New Roman" w:hAnsi="Calibri" w:cs="Times New Roman"/>
      <w:i/>
      <w:spacing w:val="4"/>
      <w:sz w:val="18"/>
      <w:szCs w:val="18"/>
    </w:rPr>
  </w:style>
  <w:style w:type="paragraph" w:customStyle="1" w:styleId="CompanyName">
    <w:name w:val="Company Name"/>
    <w:basedOn w:val="Normal"/>
    <w:qFormat/>
    <w:pPr>
      <w:spacing w:before="140" w:line="264" w:lineRule="auto"/>
    </w:pPr>
    <w:rPr>
      <w:rFonts w:asciiTheme="majorHAnsi" w:eastAsia="Times New Roman" w:hAnsiTheme="majorHAnsi" w:cs="Times New Roman"/>
      <w:b/>
      <w:spacing w:val="4"/>
      <w:szCs w:val="18"/>
    </w:rPr>
  </w:style>
  <w:style w:type="paragraph" w:customStyle="1" w:styleId="ColumnHeading">
    <w:name w:val="Column Heading"/>
    <w:basedOn w:val="Normal"/>
    <w:qFormat/>
    <w:pPr>
      <w:spacing w:line="264" w:lineRule="auto"/>
    </w:pPr>
    <w:rPr>
      <w:rFonts w:asciiTheme="majorHAnsi" w:eastAsia="Times New Roman" w:hAnsiTheme="majorHAnsi" w:cs="Times New Roman"/>
      <w:b/>
      <w:caps/>
      <w:spacing w:val="4"/>
      <w:sz w:val="16"/>
      <w:szCs w:val="18"/>
    </w:rPr>
  </w:style>
  <w:style w:type="paragraph" w:customStyle="1" w:styleId="RightAligned">
    <w:name w:val="Right Aligned"/>
    <w:basedOn w:val="Normal"/>
    <w:qFormat/>
    <w:pPr>
      <w:jc w:val="right"/>
    </w:pPr>
    <w:rPr>
      <w:rFonts w:eastAsia="Times New Roman" w:cs="Times New Roman"/>
      <w:caps/>
      <w:sz w:val="16"/>
      <w:szCs w:val="16"/>
    </w:rPr>
  </w:style>
  <w:style w:type="paragraph" w:customStyle="1" w:styleId="Amount">
    <w:name w:val="Amount"/>
    <w:basedOn w:val="Normal"/>
    <w:qFormat/>
    <w:pPr>
      <w:spacing w:line="264" w:lineRule="auto"/>
      <w:jc w:val="right"/>
    </w:pPr>
    <w:rPr>
      <w:rFonts w:eastAsia="Times New Roman" w:cs="Times New Roman"/>
      <w:spacing w:val="4"/>
      <w:sz w:val="20"/>
      <w:szCs w:val="20"/>
    </w:rPr>
  </w:style>
  <w:style w:type="character" w:styleId="Strong">
    <w:name w:val="Strong"/>
    <w:basedOn w:val="DefaultParagraphFont"/>
    <w:uiPriority w:val="2"/>
    <w:semiHidden/>
    <w:unhideWhenUsed/>
    <w:rPr>
      <w:b/>
      <w:bCs/>
    </w:rPr>
  </w:style>
  <w:style w:type="paragraph" w:customStyle="1" w:styleId="ContactInformation">
    <w:name w:val="Contact Information"/>
    <w:basedOn w:val="Normal"/>
    <w:qFormat/>
    <w:rPr>
      <w:sz w:val="18"/>
    </w:rPr>
  </w:style>
  <w:style w:type="paragraph" w:customStyle="1" w:styleId="Slogan">
    <w:name w:val="Slogan"/>
    <w:basedOn w:val="Heading3"/>
    <w:qFormat/>
    <w:pPr>
      <w:spacing w:after="240"/>
    </w:pPr>
    <w:rPr>
      <w:rFonts w:asciiTheme="minorHAnsi" w:hAnsiTheme="minorHAnsi"/>
    </w:rPr>
  </w:style>
  <w:style w:type="paragraph" w:customStyle="1" w:styleId="CenteredColumnHeading">
    <w:name w:val="Centered Column Heading"/>
    <w:basedOn w:val="ColumnHeading"/>
    <w:qFormat/>
    <w:pPr>
      <w:jc w:val="center"/>
    </w:pPr>
  </w:style>
  <w:style w:type="paragraph" w:customStyle="1" w:styleId="TableText">
    <w:name w:val="Table Text"/>
    <w:basedOn w:val="Normal"/>
    <w:qFormat/>
    <w:rPr>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voice">
    <w:name w:val="Invoice"/>
    <w:basedOn w:val="Normal"/>
    <w:pPr>
      <w:spacing w:line="264" w:lineRule="auto"/>
      <w:jc w:val="right"/>
      <w:outlineLvl w:val="0"/>
    </w:pPr>
    <w:rPr>
      <w:rFonts w:asciiTheme="majorHAnsi" w:eastAsia="Times New Roman" w:hAnsiTheme="majorHAnsi" w:cs="Times New Roman"/>
      <w:b/>
      <w:caps/>
      <w:color w:val="7F7F7F" w:themeColor="background1" w:themeShade="7F"/>
      <w:spacing w:val="4"/>
      <w:sz w:val="40"/>
      <w:szCs w:val="18"/>
    </w:rPr>
  </w:style>
  <w:style w:type="character" w:styleId="PlaceholderText">
    <w:name w:val="Placeholder Text"/>
    <w:basedOn w:val="DefaultParagraphFont"/>
    <w:uiPriority w:val="99"/>
    <w:unhideWhenUsed/>
    <w:rPr>
      <w:color w:val="808080"/>
    </w:rPr>
  </w:style>
  <w:style w:type="paragraph" w:styleId="ListParagraph">
    <w:name w:val="List Paragraph"/>
    <w:basedOn w:val="Normal"/>
    <w:uiPriority w:val="34"/>
    <w:qFormat/>
    <w:rsid w:val="00043BA2"/>
    <w:pPr>
      <w:spacing w:after="160" w:line="259" w:lineRule="auto"/>
      <w:ind w:left="720"/>
      <w:contextualSpacing/>
    </w:pPr>
    <w:rPr>
      <w:rFonts w:eastAsiaTheme="minorHAnsi" w:cstheme="minorBidi"/>
      <w:sz w:val="22"/>
      <w:szCs w:val="22"/>
    </w:rPr>
  </w:style>
  <w:style w:type="character" w:styleId="Hyperlink">
    <w:name w:val="Hyperlink"/>
    <w:basedOn w:val="DefaultParagraphFont"/>
    <w:uiPriority w:val="99"/>
    <w:unhideWhenUsed/>
    <w:rsid w:val="00043BA2"/>
    <w:rPr>
      <w:color w:val="0000FF" w:themeColor="hyperlink"/>
      <w:u w:val="single"/>
    </w:rPr>
  </w:style>
  <w:style w:type="table" w:styleId="TableGrid">
    <w:name w:val="Table Grid"/>
    <w:basedOn w:val="TableNormal"/>
    <w:uiPriority w:val="1"/>
    <w:rsid w:val="00020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gsa.gov/perdiemr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Services%20invoice%20with%20hours%20and%20r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19331EBFE745B58A92B29A78EBDA7E"/>
        <w:category>
          <w:name w:val="General"/>
          <w:gallery w:val="placeholder"/>
        </w:category>
        <w:types>
          <w:type w:val="bbPlcHdr"/>
        </w:types>
        <w:behaviors>
          <w:behavior w:val="content"/>
        </w:behaviors>
        <w:guid w:val="{496EC55A-5560-4595-8F5C-0B65320955DB}"/>
      </w:docPartPr>
      <w:docPartBody>
        <w:p w:rsidR="00F840C4" w:rsidRDefault="00EA241E">
          <w:pPr>
            <w:pStyle w:val="E819331EBFE745B58A92B29A78EBDA7E"/>
          </w:pPr>
          <w:r>
            <w:t>[Company Name]</w:t>
          </w:r>
        </w:p>
      </w:docPartBody>
    </w:docPart>
    <w:docPart>
      <w:docPartPr>
        <w:name w:val="73105CEAC20444A7A696E8020F62E4CA"/>
        <w:category>
          <w:name w:val="General"/>
          <w:gallery w:val="placeholder"/>
        </w:category>
        <w:types>
          <w:type w:val="bbPlcHdr"/>
        </w:types>
        <w:behaviors>
          <w:behavior w:val="content"/>
        </w:behaviors>
        <w:guid w:val="{1935C860-0CC2-4021-966B-4570277A1132}"/>
      </w:docPartPr>
      <w:docPartBody>
        <w:p w:rsidR="00F840C4" w:rsidRDefault="00EA241E">
          <w:pPr>
            <w:pStyle w:val="73105CEAC20444A7A696E8020F62E4CA"/>
          </w:pPr>
          <w:r>
            <w:rPr>
              <w:rStyle w:val="PlaceholderText"/>
            </w:rPr>
            <w:t>[Street Address]</w:t>
          </w:r>
        </w:p>
      </w:docPartBody>
    </w:docPart>
    <w:docPart>
      <w:docPartPr>
        <w:name w:val="A8E6C5E9296B48A9BAFD692DE7CF3D30"/>
        <w:category>
          <w:name w:val="General"/>
          <w:gallery w:val="placeholder"/>
        </w:category>
        <w:types>
          <w:type w:val="bbPlcHdr"/>
        </w:types>
        <w:behaviors>
          <w:behavior w:val="content"/>
        </w:behaviors>
        <w:guid w:val="{97456671-23E0-41CC-85AD-99C7029914B7}"/>
      </w:docPartPr>
      <w:docPartBody>
        <w:p w:rsidR="00F840C4" w:rsidRDefault="00EA241E">
          <w:pPr>
            <w:pStyle w:val="A8E6C5E9296B48A9BAFD692DE7CF3D30"/>
          </w:pPr>
          <w:r>
            <w:t>[Phone Number]</w:t>
          </w:r>
        </w:p>
      </w:docPartBody>
    </w:docPart>
    <w:docPart>
      <w:docPartPr>
        <w:name w:val="A9A0BF9C17384FC19282C3CDF678F77B"/>
        <w:category>
          <w:name w:val="General"/>
          <w:gallery w:val="placeholder"/>
        </w:category>
        <w:types>
          <w:type w:val="bbPlcHdr"/>
        </w:types>
        <w:behaviors>
          <w:behavior w:val="content"/>
        </w:behaviors>
        <w:guid w:val="{EFEC770E-FF95-42A9-9892-625D724AF8A4}"/>
      </w:docPartPr>
      <w:docPartBody>
        <w:p w:rsidR="00F840C4" w:rsidRDefault="00EA241E">
          <w:pPr>
            <w:pStyle w:val="A9A0BF9C17384FC19282C3CDF678F77B"/>
          </w:pPr>
          <w:r>
            <w:t>[Fax Number]</w:t>
          </w:r>
        </w:p>
      </w:docPartBody>
    </w:docPart>
    <w:docPart>
      <w:docPartPr>
        <w:name w:val="CFB69323562048D6BC66707BB4AAC5F2"/>
        <w:category>
          <w:name w:val="General"/>
          <w:gallery w:val="placeholder"/>
        </w:category>
        <w:types>
          <w:type w:val="bbPlcHdr"/>
        </w:types>
        <w:behaviors>
          <w:behavior w:val="content"/>
        </w:behaviors>
        <w:guid w:val="{E15D5C09-CEC8-43C7-8540-53F3DD10B7E0}"/>
      </w:docPartPr>
      <w:docPartBody>
        <w:p w:rsidR="00F840C4" w:rsidRDefault="00EA241E">
          <w:pPr>
            <w:pStyle w:val="CFB69323562048D6BC66707BB4AAC5F2"/>
          </w:pPr>
          <w:r>
            <w:t>[100]</w:t>
          </w:r>
        </w:p>
      </w:docPartBody>
    </w:docPart>
    <w:docPart>
      <w:docPartPr>
        <w:name w:val="C17505466DF845E5A9DA81EE7359989E"/>
        <w:category>
          <w:name w:val="General"/>
          <w:gallery w:val="placeholder"/>
        </w:category>
        <w:types>
          <w:type w:val="bbPlcHdr"/>
        </w:types>
        <w:behaviors>
          <w:behavior w:val="content"/>
        </w:behaviors>
        <w:guid w:val="{38E461D4-0F1A-48E7-A8F3-BA6B325F0B11}"/>
      </w:docPartPr>
      <w:docPartBody>
        <w:p w:rsidR="00F840C4" w:rsidRDefault="00EA241E">
          <w:pPr>
            <w:pStyle w:val="C17505466DF845E5A9DA81EE7359989E"/>
          </w:pPr>
          <w:r>
            <w:t>[Pick the date]</w:t>
          </w:r>
        </w:p>
      </w:docPartBody>
    </w:docPart>
    <w:docPart>
      <w:docPartPr>
        <w:name w:val="E49E8274FFB64C8B97B401BE9C5A1689"/>
        <w:category>
          <w:name w:val="General"/>
          <w:gallery w:val="placeholder"/>
        </w:category>
        <w:types>
          <w:type w:val="bbPlcHdr"/>
        </w:types>
        <w:behaviors>
          <w:behavior w:val="content"/>
        </w:behaviors>
        <w:guid w:val="{5CFEA858-EFC3-4DB3-84F7-32EB0F50C8C6}"/>
      </w:docPartPr>
      <w:docPartBody>
        <w:p w:rsidR="00F840C4" w:rsidRDefault="00EA241E">
          <w:pPr>
            <w:pStyle w:val="E49E8274FFB64C8B97B401BE9C5A1689"/>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C4"/>
    <w:rsid w:val="00EA241E"/>
    <w:rsid w:val="00EE40AF"/>
    <w:rsid w:val="00F8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19331EBFE745B58A92B29A78EBDA7E">
    <w:name w:val="E819331EBFE745B58A92B29A78EBDA7E"/>
  </w:style>
  <w:style w:type="paragraph" w:customStyle="1" w:styleId="396F51B90AD24E9D9397E2975AD60D03">
    <w:name w:val="396F51B90AD24E9D9397E2975AD60D03"/>
  </w:style>
  <w:style w:type="character" w:styleId="PlaceholderText">
    <w:name w:val="Placeholder Text"/>
    <w:basedOn w:val="DefaultParagraphFont"/>
    <w:uiPriority w:val="99"/>
    <w:unhideWhenUsed/>
    <w:rPr>
      <w:color w:val="808080"/>
    </w:rPr>
  </w:style>
  <w:style w:type="paragraph" w:customStyle="1" w:styleId="73105CEAC20444A7A696E8020F62E4CA">
    <w:name w:val="73105CEAC20444A7A696E8020F62E4CA"/>
  </w:style>
  <w:style w:type="paragraph" w:customStyle="1" w:styleId="A8E6C5E9296B48A9BAFD692DE7CF3D30">
    <w:name w:val="A8E6C5E9296B48A9BAFD692DE7CF3D30"/>
  </w:style>
  <w:style w:type="paragraph" w:customStyle="1" w:styleId="A9A0BF9C17384FC19282C3CDF678F77B">
    <w:name w:val="A9A0BF9C17384FC19282C3CDF678F77B"/>
  </w:style>
  <w:style w:type="paragraph" w:customStyle="1" w:styleId="CFB69323562048D6BC66707BB4AAC5F2">
    <w:name w:val="CFB69323562048D6BC66707BB4AAC5F2"/>
  </w:style>
  <w:style w:type="paragraph" w:customStyle="1" w:styleId="C17505466DF845E5A9DA81EE7359989E">
    <w:name w:val="C17505466DF845E5A9DA81EE7359989E"/>
  </w:style>
  <w:style w:type="paragraph" w:customStyle="1" w:styleId="33816006429A4709B3656AA15392EB36">
    <w:name w:val="33816006429A4709B3656AA15392EB36"/>
  </w:style>
  <w:style w:type="paragraph" w:customStyle="1" w:styleId="BBA66AD5FDE04991AF836F9A43DCE548">
    <w:name w:val="BBA66AD5FDE04991AF836F9A43DCE548"/>
  </w:style>
  <w:style w:type="paragraph" w:customStyle="1" w:styleId="7AE64B1ECDEE43638F18533E5BAEE4D7">
    <w:name w:val="7AE64B1ECDEE43638F18533E5BAEE4D7"/>
  </w:style>
  <w:style w:type="paragraph" w:customStyle="1" w:styleId="3CA368C0947344A1861A88F1E070F243">
    <w:name w:val="3CA368C0947344A1861A88F1E070F243"/>
  </w:style>
  <w:style w:type="paragraph" w:customStyle="1" w:styleId="6CE9004248C448CFAF57632A56A0E25B">
    <w:name w:val="6CE9004248C448CFAF57632A56A0E25B"/>
  </w:style>
  <w:style w:type="paragraph" w:customStyle="1" w:styleId="3E4FA1766CEC40CF937304C993C3106E">
    <w:name w:val="3E4FA1766CEC40CF937304C993C3106E"/>
  </w:style>
  <w:style w:type="paragraph" w:customStyle="1" w:styleId="C3036D041DED47EE9C50773C6E51CC9D">
    <w:name w:val="C3036D041DED47EE9C50773C6E51CC9D"/>
  </w:style>
  <w:style w:type="paragraph" w:customStyle="1" w:styleId="E49E8274FFB64C8B97B401BE9C5A1689">
    <w:name w:val="E49E8274FFB64C8B97B401BE9C5A1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[Email address]</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4884A9-84DA-41E5-BC56-7C7178E4D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invoice with hours and rate</Template>
  <TotalTime>13</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Services invoice with hours and rate</vt:lpstr>
    </vt:vector>
  </TitlesOfParts>
  <Company>[Contractor]</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invoice with hours and rate</dc:title>
  <dc:subject/>
  <dc:creator>Wendy Taylor Wampler</dc:creator>
  <cp:keywords/>
  <cp:lastModifiedBy>Justin DeBrosse</cp:lastModifiedBy>
  <cp:revision>3</cp:revision>
  <cp:lastPrinted>2006-08-01T17:47:00Z</cp:lastPrinted>
  <dcterms:created xsi:type="dcterms:W3CDTF">2014-08-01T18:52:00Z</dcterms:created>
  <dcterms:modified xsi:type="dcterms:W3CDTF">2014-08-01T19:59:00Z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TC100726799990</vt:lpwstr>
  </property>
</Properties>
</file>